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b/>
          <w:color w:val="000000"/>
          <w:sz w:val="44"/>
          <w:szCs w:val="44"/>
        </w:rPr>
        <w:t>答题卡
</w:t>
      </w:r>
    </w:p>
    <w:p/>
    <w:p>
      <w:pPr>
        <w:jc w:val="left"/>
      </w:pPr>
      <w:r>
        <w:rPr>
          <w:rFonts w:hint="eastAsia" w:ascii="黑体" w:eastAsia="黑体"/>
          <w:b/>
          <w:color w:val="000000"/>
          <w:sz w:val="44"/>
          <w:szCs w:val="44"/>
        </w:rPr>
        <w:t>一、填空题（每空1分，共10分）</w:t>
      </w:r>
    </w:p>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6000"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  集合结构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线性结构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树形结构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图形结构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5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((e，f))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6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O(nlogn)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7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  O(n2)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8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L-&gt;next==NULL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9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 同义词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10   </w:t>
            </w:r>
          </w:p>
        </w:tc>
        <w:tc>
          <w:tcPr>
            <w:tcW w:w="6000" w:type="dxa"/>
            <w:vAlign w:val="center"/>
          </w:tcPr>
          <w:p>
            <w:pPr>
              <w:jc w:val="center"/>
              <w:rPr>
                <w:rFonts w:hint="eastAsia" w:ascii="宋体" w:hAnsiTheme="minorHAnsi" w:eastAsiaTheme="minorEastAsia" w:cstheme="minorBidi"/>
                <w:sz w:val="24"/>
                <w:u w:val="none"/>
              </w:rPr>
            </w:pPr>
            <w:r>
              <w:rPr>
                <w:rFonts w:hint="eastAsia" w:ascii="宋体" w:hAnsiTheme="minorHAnsi" w:eastAsiaTheme="minorEastAsia" w:cstheme="minorBidi"/>
                <w:sz w:val="24"/>
                <w:u w:val="none"/>
              </w:rPr>
              <w:t xml:space="preserve">度                       </w:t>
            </w:r>
          </w:p>
        </w:tc>
      </w:tr>
    </w:tbl>
    <w:p/>
    <w:p>
      <w:pPr>
        <w:jc w:val="left"/>
      </w:pPr>
      <w:r>
        <w:rPr>
          <w:rFonts w:hint="eastAsia" w:ascii="黑体" w:eastAsia="黑体"/>
          <w:b/>
          <w:color w:val="000000"/>
          <w:sz w:val="44"/>
          <w:szCs w:val="44"/>
        </w:rPr>
        <w:t>二、单选题（每题2分，共18分）答案填入下表中。</w:t>
      </w:r>
    </w:p>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6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6000"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  B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 B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A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C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5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C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6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C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7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D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8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D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9   </w:t>
            </w:r>
          </w:p>
        </w:tc>
        <w:tc>
          <w:tcPr>
            <w:tcW w:w="6000" w:type="dxa"/>
            <w:vAlign w:val="center"/>
          </w:tcPr>
          <w:p>
            <w:pPr>
              <w:jc w:val="center"/>
              <w:rPr>
                <w:rFonts w:hint="eastAsia" w:ascii="黑体" w:eastAsia="黑体" w:hAnsiTheme="minorHAnsi" w:cstheme="minorBidi"/>
                <w:sz w:val="44"/>
                <w:szCs w:val="44"/>
                <w:lang w:val="en-US" w:eastAsia="zh-CN"/>
              </w:rPr>
            </w:pPr>
            <w:r>
              <w:rPr>
                <w:rFonts w:hint="eastAsia" w:ascii="黑体" w:eastAsia="黑体" w:hAnsiTheme="minorHAnsi" w:cstheme="minorBidi"/>
                <w:sz w:val="44"/>
                <w:szCs w:val="44"/>
                <w:lang w:val="en-US" w:eastAsia="zh-CN"/>
              </w:rPr>
              <w:t xml:space="preserve">A                       </w:t>
            </w:r>
          </w:p>
        </w:tc>
      </w:tr>
    </w:tbl>
    <w:p/>
    <w:p>
      <w:pPr>
        <w:jc w:val="left"/>
      </w:pPr>
      <w:r>
        <w:rPr>
          <w:rFonts w:hint="eastAsia" w:ascii="黑体" w:eastAsia="黑体"/>
          <w:b/>
          <w:color w:val="000000"/>
          <w:sz w:val="44"/>
          <w:szCs w:val="44"/>
        </w:rPr>
        <w:t>三、简答题（每题5分，共20分）</w:t>
      </w:r>
    </w:p>
    <w:p/>
    <w:tbl>
      <w:tblPr>
        <w:tblStyle w:val="6"/>
        <w:tblW w:w="886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76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426" w:hRule="atLeast"/>
        </w:trPr>
        <w:tc>
          <w:tcPr>
            <w:tcW w:w="1200" w:type="dxa"/>
            <w:vAlign w:val="center"/>
          </w:tcPr>
          <w:p>
            <w:pPr>
              <w:jc w:val="center"/>
            </w:pPr>
            <w:r>
              <w:rPr>
                <w:rFonts w:hint="eastAsia" w:ascii="黑体" w:eastAsia="黑体"/>
                <w:b/>
                <w:sz w:val="22"/>
                <w:szCs w:val="22"/>
              </w:rPr>
              <w:t>序号</w:t>
            </w:r>
          </w:p>
        </w:tc>
        <w:tc>
          <w:tcPr>
            <w:tcW w:w="7663"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7663" w:type="dxa"/>
            <w:vAlign w:val="center"/>
          </w:tcPr>
          <w:p>
            <w:pPr>
              <w:ind w:left="240" w:hanging="240" w:hangingChars="100"/>
              <w:rPr>
                <w:rFonts w:hint="eastAsia"/>
                <w:sz w:val="24"/>
              </w:rPr>
            </w:pPr>
            <w:r>
              <w:rPr>
                <w:rFonts w:hint="eastAsia"/>
                <w:sz w:val="24"/>
              </w:rPr>
              <w:t>哈希方法的</w:t>
            </w:r>
            <w:r>
              <w:rPr>
                <w:rFonts w:hint="eastAsia" w:ascii="宋体" w:hAnsi="宋体"/>
                <w:kern w:val="0"/>
                <w:sz w:val="24"/>
              </w:rPr>
              <w:t>基本思想是用通过构造哈希函数将关键字直接映射到记录的存储地址</w:t>
            </w:r>
            <w:r>
              <w:rPr>
                <w:rFonts w:hint="eastAsia"/>
                <w:sz w:val="24"/>
              </w:rPr>
              <w:t>。解决哈希冲突的方法有开放地址法和链地址法。</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7663" w:type="dxa"/>
            <w:vAlign w:val="center"/>
          </w:tcPr>
          <w:p>
            <w:pPr>
              <w:jc w:val="center"/>
            </w:pPr>
            <w:r>
              <w:rPr>
                <w:rFonts w:hint="eastAsia"/>
                <w:sz w:val="24"/>
              </w:rPr>
              <w:t>选择排序，希尔排序，快速排序和堆排序是不稳定的。因为在排序前的序列中相同关键字的记录在排序后可能会改变原来的先后顺序。</w:t>
            </w: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7663" w:type="dxa"/>
            <w:vAlign w:val="center"/>
          </w:tcPr>
          <w:p>
            <w:pPr>
              <w:ind w:left="240" w:hanging="210" w:hangingChars="100"/>
            </w:pPr>
            <w:r>
              <w:rPr>
                <w:rFonts w:hint="eastAsia"/>
                <w:bCs/>
              </w:rPr>
              <w:t>二叉排序树或者是一棵空树，或者是具有下列性质的二叉树：</w:t>
            </w:r>
          </w:p>
          <w:p>
            <w:pPr>
              <w:ind w:left="240" w:hanging="240" w:hangingChars="100"/>
              <w:rPr>
                <w:sz w:val="24"/>
              </w:rPr>
            </w:pPr>
            <w:r>
              <w:rPr>
                <w:bCs/>
                <w:sz w:val="24"/>
              </w:rPr>
              <w:t xml:space="preserve">     </w:t>
            </w:r>
            <w:r>
              <w:rPr>
                <w:rFonts w:hint="eastAsia"/>
                <w:bCs/>
                <w:sz w:val="24"/>
              </w:rPr>
              <w:sym w:font="Wingdings" w:char="F0A7"/>
            </w:r>
            <w:r>
              <w:rPr>
                <w:bCs/>
                <w:sz w:val="24"/>
              </w:rPr>
              <w:t xml:space="preserve"> 左子树(</w:t>
            </w:r>
            <w:r>
              <w:rPr>
                <w:rFonts w:hint="eastAsia"/>
                <w:bCs/>
                <w:sz w:val="24"/>
              </w:rPr>
              <w:t>如果存在</w:t>
            </w:r>
            <w:r>
              <w:rPr>
                <w:bCs/>
                <w:sz w:val="24"/>
              </w:rPr>
              <w:t>)</w:t>
            </w:r>
            <w:r>
              <w:rPr>
                <w:rFonts w:hint="eastAsia"/>
                <w:bCs/>
                <w:sz w:val="24"/>
              </w:rPr>
              <w:t>上所有结点的关键字都小于根结点的关键字。</w:t>
            </w:r>
          </w:p>
          <w:p>
            <w:pPr>
              <w:ind w:left="240" w:hanging="240" w:hangingChars="100"/>
              <w:rPr>
                <w:sz w:val="24"/>
              </w:rPr>
            </w:pPr>
            <w:r>
              <w:rPr>
                <w:bCs/>
                <w:sz w:val="24"/>
              </w:rPr>
              <w:t xml:space="preserve">     </w:t>
            </w:r>
            <w:r>
              <w:rPr>
                <w:rFonts w:hint="eastAsia"/>
                <w:bCs/>
                <w:sz w:val="24"/>
              </w:rPr>
              <w:sym w:font="Wingdings" w:char="F0A7"/>
            </w:r>
            <w:r>
              <w:rPr>
                <w:bCs/>
                <w:sz w:val="24"/>
              </w:rPr>
              <w:t xml:space="preserve"> 右子树(</w:t>
            </w:r>
            <w:r>
              <w:rPr>
                <w:rFonts w:hint="eastAsia"/>
                <w:bCs/>
                <w:sz w:val="24"/>
              </w:rPr>
              <w:t>如果存在</w:t>
            </w:r>
            <w:r>
              <w:rPr>
                <w:bCs/>
                <w:sz w:val="24"/>
              </w:rPr>
              <w:t>)</w:t>
            </w:r>
            <w:r>
              <w:rPr>
                <w:rFonts w:hint="eastAsia"/>
                <w:bCs/>
                <w:sz w:val="24"/>
              </w:rPr>
              <w:t>上所有结点的关键字都大于根结点的关键字。</w:t>
            </w:r>
          </w:p>
          <w:p>
            <w:pPr>
              <w:ind w:left="240" w:hanging="240" w:hangingChars="100"/>
              <w:rPr>
                <w:sz w:val="24"/>
              </w:rPr>
            </w:pPr>
            <w:r>
              <w:rPr>
                <w:bCs/>
                <w:sz w:val="24"/>
              </w:rPr>
              <w:t xml:space="preserve">     </w:t>
            </w:r>
            <w:r>
              <w:rPr>
                <w:rFonts w:hint="eastAsia"/>
                <w:bCs/>
                <w:sz w:val="24"/>
              </w:rPr>
              <w:sym w:font="Wingdings" w:char="F0A7"/>
            </w:r>
            <w:r>
              <w:rPr>
                <w:bCs/>
                <w:sz w:val="24"/>
              </w:rPr>
              <w:t xml:space="preserve"> 左子树和右子树也是二叉排序树。</w:t>
            </w:r>
            <w:r>
              <w:rPr>
                <w:rFonts w:hint="eastAsia"/>
                <w:bCs/>
                <w:sz w:val="24"/>
              </w:rPr>
              <w:t>（3分）</w:t>
            </w:r>
          </w:p>
          <w:p>
            <w:pPr>
              <w:ind w:left="225" w:leftChars="50" w:hanging="120" w:hangingChars="50"/>
              <w:rPr>
                <w:rFonts w:hint="eastAsia"/>
                <w:sz w:val="24"/>
              </w:rPr>
            </w:pPr>
            <w:r>
              <w:rPr>
                <w:rFonts w:hint="eastAsia"/>
                <w:bCs/>
                <w:sz w:val="24"/>
              </w:rPr>
              <w:t>特点：如果对一棵二叉排序树进行中序遍历，可以得到从小到大的排序的关键字序列。（2分）</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7663" w:type="dxa"/>
            <w:vAlign w:val="center"/>
          </w:tcPr>
          <w:p>
            <w:pPr>
              <w:jc w:val="center"/>
            </w:pPr>
            <w:r>
              <w:rPr>
                <w:rFonts w:hint="eastAsia" w:ascii="宋体" w:hAnsi="宋体"/>
                <w:sz w:val="24"/>
              </w:rPr>
              <w:t>设顺序存储队列用一维数组q[m]表示，其中m为队列中元素个数，队列中元素在向量中的下标从0到m-1。设队头指针为front，队尾指针是rear，约定front指向队头元素的前一位置，rear指向队尾元素。当front等于-1时队空，rear等于m-1时为队满。由于队列的性质（“删除”在队头而“插入”在队尾），所以当队尾指针rear等于m-1时，若front不等于-1，则队列中仍有空闲单元，所以队列并不是真满。这时若再有入队操作，会造成假“溢出”。其解决办法是将队列元素向前“平移”（占用0至rear-front-1）或将队列看成首尾相连，即循环队列（0..m-1）</w:t>
            </w:r>
            <w:r>
              <w:rPr>
                <w:rFonts w:hint="eastAsia" w:hAnsi="宋体"/>
                <w:sz w:val="24"/>
              </w:rPr>
              <w:t>。</w:t>
            </w:r>
            <w:bookmarkStart w:id="0" w:name="_GoBack"/>
            <w:bookmarkEnd w:id="0"/>
            <w:r>
              <w:rPr>
                <w:rFonts w:hint="eastAsia" w:ascii="黑体" w:eastAsia="黑体"/>
                <w:sz w:val="44"/>
                <w:szCs w:val="44"/>
              </w:rPr>
              <w:t xml:space="preserve">                       </w:t>
            </w:r>
          </w:p>
        </w:tc>
      </w:tr>
    </w:tbl>
    <w:p/>
    <w:p>
      <w:pPr>
        <w:jc w:val="left"/>
      </w:pPr>
      <w:r>
        <w:rPr>
          <w:rFonts w:hint="eastAsia" w:ascii="黑体" w:eastAsia="黑体"/>
          <w:b/>
          <w:color w:val="000000"/>
          <w:sz w:val="44"/>
          <w:szCs w:val="44"/>
        </w:rPr>
        <w:t>四、综合题</w:t>
      </w:r>
    </w:p>
    <w:p/>
    <w:tbl>
      <w:tblPr>
        <w:tblStyle w:val="6"/>
        <w:tblW w:w="879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200"/>
        <w:gridCol w:w="75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26" w:hRule="atLeast"/>
        </w:trPr>
        <w:tc>
          <w:tcPr>
            <w:tcW w:w="1200" w:type="dxa"/>
            <w:vAlign w:val="center"/>
          </w:tcPr>
          <w:p>
            <w:pPr>
              <w:jc w:val="center"/>
            </w:pPr>
            <w:r>
              <w:rPr>
                <w:rFonts w:hint="eastAsia" w:ascii="黑体" w:eastAsia="黑体"/>
                <w:b/>
                <w:sz w:val="22"/>
                <w:szCs w:val="22"/>
              </w:rPr>
              <w:t>序号</w:t>
            </w:r>
          </w:p>
        </w:tc>
        <w:tc>
          <w:tcPr>
            <w:tcW w:w="7595" w:type="dxa"/>
            <w:vAlign w:val="center"/>
          </w:tcPr>
          <w:p>
            <w:pPr>
              <w:jc w:val="center"/>
            </w:pPr>
            <w:r>
              <w:rPr>
                <w:rFonts w:hint="eastAsia" w:ascii="黑体" w:eastAsia="黑体"/>
                <w:b/>
                <w:sz w:val="22"/>
                <w:szCs w:val="22"/>
              </w:rPr>
              <w:t>答案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1   </w:t>
            </w:r>
          </w:p>
        </w:tc>
        <w:tc>
          <w:tcPr>
            <w:tcW w:w="7595" w:type="dxa"/>
            <w:vAlign w:val="center"/>
          </w:tcPr>
          <w:p>
            <w:pPr>
              <w:rPr>
                <w:rFonts w:hint="eastAsia"/>
                <w:bCs/>
                <w:sz w:val="24"/>
              </w:rPr>
            </w:pPr>
            <w:r>
              <w:rPr>
                <w:rFonts w:hint="eastAsia"/>
                <w:bCs/>
                <w:sz w:val="24"/>
              </w:rPr>
              <w:t>哈希表如下所示：</w:t>
            </w:r>
          </w:p>
          <w:p>
            <w:pPr>
              <w:rPr>
                <w:rFonts w:hint="eastAsia"/>
                <w:bCs/>
                <w:sz w:val="24"/>
              </w:rPr>
            </w:pPr>
          </w:p>
          <w:p>
            <w:pPr>
              <w:rPr>
                <w:rFonts w:hint="eastAsia"/>
                <w:bCs/>
                <w:sz w:val="24"/>
              </w:rPr>
            </w:pPr>
            <w:r>
              <w:drawing>
                <wp:inline distT="0" distB="0" distL="114300" distR="114300">
                  <wp:extent cx="3037840" cy="2076450"/>
                  <wp:effectExtent l="0" t="0" r="1016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037840" cy="2076450"/>
                          </a:xfrm>
                          <a:prstGeom prst="rect">
                            <a:avLst/>
                          </a:prstGeom>
                          <a:noFill/>
                          <a:ln>
                            <a:noFill/>
                          </a:ln>
                        </pic:spPr>
                      </pic:pic>
                    </a:graphicData>
                  </a:graphic>
                </wp:inline>
              </w:drawing>
            </w:r>
          </w:p>
          <w:p>
            <w:pPr>
              <w:widowControl/>
              <w:tabs>
                <w:tab w:val="left" w:pos="426"/>
              </w:tabs>
              <w:ind w:firstLine="477" w:firstLineChars="199"/>
              <w:rPr>
                <w:rFonts w:hint="eastAsia" w:ascii="宋体" w:hAnsi="宋体"/>
                <w:kern w:val="0"/>
                <w:sz w:val="24"/>
              </w:rPr>
            </w:pPr>
            <w:r>
              <w:rPr>
                <w:rFonts w:hint="eastAsia" w:ascii="宋体" w:hAnsi="宋体"/>
                <w:kern w:val="0"/>
                <w:sz w:val="24"/>
              </w:rPr>
              <w:t>(5分)</w:t>
            </w:r>
          </w:p>
          <w:p>
            <w:pPr>
              <w:pStyle w:val="5"/>
              <w:spacing w:after="240" w:line="440" w:lineRule="exact"/>
              <w:ind w:firstLine="482" w:firstLineChars="200"/>
              <w:rPr>
                <w:rFonts w:hint="eastAsia" w:ascii="Times New Roman"/>
                <w:b/>
                <w:bCs/>
              </w:rPr>
            </w:pPr>
            <w:r>
              <w:rPr>
                <w:rFonts w:ascii="Times New Roman"/>
                <w:b/>
                <w:bCs/>
              </w:rPr>
              <w:t>H(</w:t>
            </w:r>
            <w:r>
              <w:rPr>
                <w:rFonts w:hint="eastAsia" w:ascii="Times New Roman"/>
                <w:b/>
                <w:bCs/>
              </w:rPr>
              <w:t>1</w:t>
            </w:r>
            <w:r>
              <w:rPr>
                <w:rFonts w:ascii="Times New Roman"/>
                <w:b/>
                <w:bCs/>
              </w:rPr>
              <w:t>)=</w:t>
            </w:r>
            <w:r>
              <w:rPr>
                <w:rFonts w:hint="eastAsia" w:ascii="Times New Roman"/>
                <w:b/>
                <w:bCs/>
              </w:rPr>
              <w:t>1</w:t>
            </w:r>
            <w:r>
              <w:rPr>
                <w:rFonts w:ascii="Times New Roman"/>
                <w:b/>
                <w:bCs/>
              </w:rPr>
              <w:t xml:space="preserve">， </w:t>
            </w:r>
            <w:r>
              <w:rPr>
                <w:rFonts w:hint="eastAsia" w:ascii="Times New Roman"/>
                <w:b/>
                <w:bCs/>
              </w:rPr>
              <w:t xml:space="preserve">H(14) = 2,  H(27) =3,  </w:t>
            </w:r>
            <w:r>
              <w:rPr>
                <w:rFonts w:ascii="Times New Roman"/>
                <w:b/>
                <w:bCs/>
              </w:rPr>
              <w:t>H(</w:t>
            </w:r>
            <w:r>
              <w:rPr>
                <w:rFonts w:hint="eastAsia" w:ascii="Times New Roman"/>
                <w:b/>
                <w:bCs/>
              </w:rPr>
              <w:t>29</w:t>
            </w:r>
            <w:r>
              <w:rPr>
                <w:rFonts w:ascii="Times New Roman"/>
                <w:b/>
                <w:bCs/>
              </w:rPr>
              <w:t>)=</w:t>
            </w:r>
            <w:r>
              <w:rPr>
                <w:rFonts w:hint="eastAsia" w:ascii="Times New Roman"/>
                <w:b/>
                <w:bCs/>
              </w:rPr>
              <w:t>1</w:t>
            </w:r>
            <w:r>
              <w:rPr>
                <w:rFonts w:ascii="Times New Roman"/>
                <w:b/>
                <w:bCs/>
              </w:rPr>
              <w:t>， H(</w:t>
            </w:r>
            <w:r>
              <w:rPr>
                <w:rFonts w:hint="eastAsia" w:ascii="Times New Roman"/>
                <w:b/>
                <w:bCs/>
              </w:rPr>
              <w:t>55</w:t>
            </w:r>
            <w:r>
              <w:rPr>
                <w:rFonts w:ascii="Times New Roman"/>
                <w:b/>
                <w:bCs/>
              </w:rPr>
              <w:t>)=</w:t>
            </w:r>
            <w:r>
              <w:rPr>
                <w:rFonts w:hint="eastAsia" w:ascii="Times New Roman"/>
                <w:b/>
                <w:bCs/>
              </w:rPr>
              <w:t>2</w:t>
            </w:r>
            <w:r>
              <w:rPr>
                <w:rFonts w:ascii="Times New Roman"/>
                <w:b/>
                <w:bCs/>
              </w:rPr>
              <w:t>， H(</w:t>
            </w:r>
            <w:r>
              <w:rPr>
                <w:rFonts w:hint="eastAsia" w:ascii="Times New Roman"/>
                <w:b/>
                <w:bCs/>
              </w:rPr>
              <w:t>68</w:t>
            </w:r>
            <w:r>
              <w:rPr>
                <w:rFonts w:ascii="Times New Roman"/>
                <w:b/>
                <w:bCs/>
              </w:rPr>
              <w:t>)=</w:t>
            </w:r>
            <w:r>
              <w:rPr>
                <w:rFonts w:hint="eastAsia" w:ascii="Times New Roman"/>
                <w:b/>
                <w:bCs/>
              </w:rPr>
              <w:t>3</w:t>
            </w:r>
            <w:r>
              <w:rPr>
                <w:rFonts w:ascii="Times New Roman"/>
                <w:b/>
                <w:bCs/>
              </w:rPr>
              <w:t>;</w:t>
            </w:r>
            <w:r>
              <w:rPr>
                <w:rFonts w:hint="eastAsia" w:ascii="Times New Roman"/>
                <w:b/>
                <w:bCs/>
              </w:rPr>
              <w:tab/>
            </w:r>
            <w:r>
              <w:rPr>
                <w:rFonts w:ascii="Times New Roman"/>
                <w:b/>
                <w:bCs/>
              </w:rPr>
              <w:t>H(</w:t>
            </w:r>
            <w:r>
              <w:rPr>
                <w:rFonts w:hint="eastAsia" w:ascii="Times New Roman"/>
                <w:b/>
                <w:bCs/>
              </w:rPr>
              <w:t>10</w:t>
            </w:r>
            <w:r>
              <w:rPr>
                <w:rFonts w:ascii="Times New Roman"/>
                <w:b/>
                <w:bCs/>
              </w:rPr>
              <w:t>)=</w:t>
            </w:r>
            <w:r>
              <w:rPr>
                <w:rFonts w:hint="eastAsia" w:ascii="Times New Roman"/>
                <w:b/>
                <w:bCs/>
              </w:rPr>
              <w:t>1</w:t>
            </w:r>
            <w:r>
              <w:rPr>
                <w:rFonts w:ascii="Times New Roman"/>
                <w:b/>
                <w:bCs/>
              </w:rPr>
              <w:t>;</w:t>
            </w:r>
            <w:r>
              <w:rPr>
                <w:rFonts w:hint="eastAsia" w:ascii="Times New Roman"/>
                <w:b/>
                <w:bCs/>
              </w:rPr>
              <w:tab/>
            </w:r>
            <w:r>
              <w:rPr>
                <w:rFonts w:ascii="Times New Roman"/>
                <w:b/>
                <w:bCs/>
              </w:rPr>
              <w:t>H(</w:t>
            </w:r>
            <w:r>
              <w:rPr>
                <w:rFonts w:hint="eastAsia" w:ascii="Times New Roman"/>
                <w:b/>
                <w:bCs/>
              </w:rPr>
              <w:t>11</w:t>
            </w:r>
            <w:r>
              <w:rPr>
                <w:rFonts w:ascii="Times New Roman"/>
                <w:b/>
                <w:bCs/>
              </w:rPr>
              <w:t>)=</w:t>
            </w:r>
            <w:r>
              <w:rPr>
                <w:rFonts w:hint="eastAsia" w:ascii="Times New Roman"/>
                <w:b/>
                <w:bCs/>
              </w:rPr>
              <w:t>1</w:t>
            </w:r>
            <w:r>
              <w:rPr>
                <w:rFonts w:ascii="Times New Roman"/>
                <w:b/>
                <w:bCs/>
              </w:rPr>
              <w:t>;</w:t>
            </w:r>
            <w:r>
              <w:rPr>
                <w:rFonts w:hint="eastAsia" w:ascii="Times New Roman"/>
                <w:b/>
                <w:bCs/>
              </w:rPr>
              <w:t xml:space="preserve"> </w:t>
            </w:r>
            <w:r>
              <w:rPr>
                <w:rFonts w:ascii="Times New Roman"/>
                <w:b/>
                <w:bCs/>
              </w:rPr>
              <w:t>H(</w:t>
            </w:r>
            <w:r>
              <w:rPr>
                <w:rFonts w:hint="eastAsia" w:ascii="Times New Roman"/>
                <w:b/>
                <w:bCs/>
              </w:rPr>
              <w:t>23</w:t>
            </w:r>
            <w:r>
              <w:rPr>
                <w:rFonts w:ascii="Times New Roman"/>
                <w:b/>
                <w:bCs/>
              </w:rPr>
              <w:t>)=</w:t>
            </w:r>
            <w:r>
              <w:rPr>
                <w:rFonts w:hint="eastAsia" w:ascii="Times New Roman"/>
                <w:b/>
                <w:bCs/>
              </w:rPr>
              <w:t>2</w:t>
            </w:r>
            <w:r>
              <w:rPr>
                <w:rFonts w:ascii="Times New Roman"/>
                <w:b/>
                <w:bCs/>
              </w:rPr>
              <w:t>;</w:t>
            </w:r>
            <w:r>
              <w:rPr>
                <w:rFonts w:hint="eastAsia" w:ascii="Times New Roman"/>
                <w:b/>
                <w:bCs/>
              </w:rPr>
              <w:t xml:space="preserve"> （3分）</w:t>
            </w:r>
          </w:p>
          <w:p>
            <w:pPr>
              <w:widowControl/>
              <w:tabs>
                <w:tab w:val="left" w:pos="426"/>
              </w:tabs>
              <w:ind w:firstLine="477" w:firstLineChars="199"/>
              <w:rPr>
                <w:rFonts w:hint="eastAsia" w:ascii="宋体" w:hAnsi="宋体"/>
                <w:kern w:val="0"/>
                <w:sz w:val="24"/>
              </w:rPr>
            </w:pPr>
          </w:p>
          <w:p>
            <w:pPr>
              <w:widowControl/>
              <w:tabs>
                <w:tab w:val="left" w:pos="426"/>
              </w:tabs>
              <w:ind w:firstLine="477" w:firstLineChars="199"/>
              <w:rPr>
                <w:rFonts w:hint="eastAsia" w:ascii="宋体" w:hAnsi="宋体"/>
                <w:kern w:val="0"/>
                <w:sz w:val="24"/>
              </w:rPr>
            </w:pPr>
            <w:r>
              <w:rPr>
                <w:rFonts w:hint="eastAsia" w:ascii="宋体" w:hAnsi="宋体"/>
                <w:kern w:val="0"/>
                <w:sz w:val="24"/>
              </w:rPr>
              <w:t>平均查找长度：ASL</w:t>
            </w:r>
            <w:r>
              <w:rPr>
                <w:rFonts w:hint="eastAsia" w:ascii="宋体" w:hAnsi="宋体"/>
                <w:kern w:val="0"/>
                <w:sz w:val="24"/>
                <w:vertAlign w:val="subscript"/>
              </w:rPr>
              <w:t>succ</w:t>
            </w:r>
            <w:r>
              <w:rPr>
                <w:rFonts w:hint="eastAsia" w:ascii="宋体" w:hAnsi="宋体"/>
                <w:kern w:val="0"/>
                <w:sz w:val="24"/>
              </w:rPr>
              <w:t>=（1×4+2×3+3×2）/ 9 = 16/9 ≈ 1.78 （2分）</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2   </w:t>
            </w:r>
          </w:p>
        </w:tc>
        <w:tc>
          <w:tcPr>
            <w:tcW w:w="7595" w:type="dxa"/>
            <w:vAlign w:val="center"/>
          </w:tcPr>
          <w:p>
            <w:pPr>
              <w:pStyle w:val="2"/>
              <w:spacing w:line="360" w:lineRule="auto"/>
              <w:rPr>
                <w:rFonts w:hint="eastAsia" w:ascii="Times New Roman" w:hAnsi="宋体" w:cs="Times New Roman"/>
                <w:sz w:val="24"/>
                <w:szCs w:val="24"/>
              </w:rPr>
            </w:pPr>
            <w:r>
              <w:rPr>
                <w:rFonts w:ascii="Times New Roman" w:hAnsi="宋体" w:cs="Times New Roman"/>
                <w:sz w:val="24"/>
                <w:szCs w:val="24"/>
              </w:rPr>
              <w:pict>
                <v:group id="_x0000_s1026" o:spid="_x0000_s1026" o:spt="203" style="height:195pt;width:279pt;" coordorigin="2291,8466" coordsize="5580,3900" editas="canvas">
                  <o:lock v:ext="edit"/>
                  <v:shape id="_x0000_s1027" o:spid="_x0000_s1027" o:spt="75" type="#_x0000_t75" style="position:absolute;left:2291;top:8466;height:3900;width:5580;" filled="f" o:preferrelative="f" stroked="f" coordsize="21600,21600">
                    <v:path/>
                    <v:fill on="f" focussize="0,0"/>
                    <v:stroke on="f"/>
                    <v:imagedata o:title=""/>
                    <o:lock v:ext="edit" rotation="t" text="t" aspectratio="t"/>
                  </v:shape>
                  <v:group id="_x0000_s1028" o:spid="_x0000_s1028" o:spt="203" style="position:absolute;left:2651;top:8934;height:3276;width:4680;" coordorigin="2651,8934" coordsize="4680,3276">
                    <o:lock v:ext="edit"/>
                    <v:shape id="_x0000_s1029" o:spid="_x0000_s1029" o:spt="3" type="#_x0000_t3" style="position:absolute;left:4811;top:8934;height:624;width:540;" coordsize="21600,21600">
                      <v:path/>
                      <v:fill focussize="0,0"/>
                      <v:stroke/>
                      <v:imagedata o:title=""/>
                      <o:lock v:ext="edit"/>
                      <v:textbox>
                        <w:txbxContent>
                          <w:p>
                            <w:pPr>
                              <w:rPr>
                                <w:rFonts w:hint="eastAsia"/>
                                <w:szCs w:val="21"/>
                              </w:rPr>
                            </w:pPr>
                            <w:r>
                              <w:rPr>
                                <w:rFonts w:hint="eastAsia"/>
                                <w:szCs w:val="21"/>
                              </w:rPr>
                              <w:t>A</w:t>
                            </w:r>
                          </w:p>
                        </w:txbxContent>
                      </v:textbox>
                    </v:shape>
                    <v:shape id="_x0000_s1030" o:spid="_x0000_s1030" o:spt="3" type="#_x0000_t3" style="position:absolute;left:3911;top:9714;height:624;width:540;" coordsize="21600,21600">
                      <v:path/>
                      <v:fill focussize="0,0"/>
                      <v:stroke/>
                      <v:imagedata o:title=""/>
                      <o:lock v:ext="edit"/>
                      <v:textbox>
                        <w:txbxContent>
                          <w:p>
                            <w:pPr>
                              <w:rPr>
                                <w:rFonts w:hint="eastAsia"/>
                                <w:szCs w:val="21"/>
                              </w:rPr>
                            </w:pPr>
                            <w:r>
                              <w:rPr>
                                <w:rFonts w:hint="eastAsia"/>
                                <w:szCs w:val="21"/>
                              </w:rPr>
                              <w:t>B</w:t>
                            </w:r>
                          </w:p>
                        </w:txbxContent>
                      </v:textbox>
                    </v:shape>
                    <v:shape id="_x0000_s1031" o:spid="_x0000_s1031" o:spt="3" type="#_x0000_t3" style="position:absolute;left:6251;top:9714;height:624;width:540;" coordsize="21600,21600">
                      <v:path/>
                      <v:fill focussize="0,0"/>
                      <v:stroke/>
                      <v:imagedata o:title=""/>
                      <o:lock v:ext="edit"/>
                      <v:textbox>
                        <w:txbxContent>
                          <w:p>
                            <w:pPr>
                              <w:rPr>
                                <w:rFonts w:hint="eastAsia"/>
                                <w:szCs w:val="21"/>
                              </w:rPr>
                            </w:pPr>
                            <w:r>
                              <w:rPr>
                                <w:rFonts w:hint="eastAsia"/>
                                <w:szCs w:val="21"/>
                              </w:rPr>
                              <w:t>C</w:t>
                            </w:r>
                          </w:p>
                        </w:txbxContent>
                      </v:textbox>
                    </v:shape>
                    <v:shape id="_x0000_s1032" o:spid="_x0000_s1032" o:spt="3" type="#_x0000_t3" style="position:absolute;left:3191;top:10650;height:624;width:540;" coordsize="21600,21600">
                      <v:path/>
                      <v:fill focussize="0,0"/>
                      <v:stroke/>
                      <v:imagedata o:title=""/>
                      <o:lock v:ext="edit"/>
                      <v:textbox>
                        <w:txbxContent>
                          <w:p>
                            <w:pPr>
                              <w:rPr>
                                <w:rFonts w:hint="eastAsia"/>
                                <w:szCs w:val="21"/>
                              </w:rPr>
                            </w:pPr>
                            <w:r>
                              <w:rPr>
                                <w:rFonts w:hint="eastAsia"/>
                                <w:szCs w:val="21"/>
                              </w:rPr>
                              <w:t>D</w:t>
                            </w:r>
                          </w:p>
                        </w:txbxContent>
                      </v:textbox>
                    </v:shape>
                    <v:shape id="_x0000_s1033" o:spid="_x0000_s1033" o:spt="3" type="#_x0000_t3" style="position:absolute;left:4631;top:10650;height:624;width:540;" coordsize="21600,21600">
                      <v:path/>
                      <v:fill focussize="0,0"/>
                      <v:stroke/>
                      <v:imagedata o:title=""/>
                      <o:lock v:ext="edit"/>
                      <v:textbox>
                        <w:txbxContent>
                          <w:p>
                            <w:pPr>
                              <w:rPr>
                                <w:rFonts w:hint="eastAsia"/>
                                <w:szCs w:val="21"/>
                              </w:rPr>
                            </w:pPr>
                            <w:r>
                              <w:rPr>
                                <w:rFonts w:hint="eastAsia"/>
                                <w:szCs w:val="21"/>
                              </w:rPr>
                              <w:t>E</w:t>
                            </w:r>
                          </w:p>
                        </w:txbxContent>
                      </v:textbox>
                    </v:shape>
                    <v:shape id="_x0000_s1034" o:spid="_x0000_s1034" o:spt="3" type="#_x0000_t3" style="position:absolute;left:5891;top:10650;height:624;width:540;" coordsize="21600,21600">
                      <v:path/>
                      <v:fill focussize="0,0"/>
                      <v:stroke/>
                      <v:imagedata o:title=""/>
                      <o:lock v:ext="edit"/>
                      <v:textbox>
                        <w:txbxContent>
                          <w:p>
                            <w:pPr>
                              <w:rPr>
                                <w:rFonts w:hint="eastAsia"/>
                                <w:szCs w:val="21"/>
                              </w:rPr>
                            </w:pPr>
                            <w:r>
                              <w:rPr>
                                <w:rFonts w:hint="eastAsia"/>
                                <w:szCs w:val="21"/>
                              </w:rPr>
                              <w:t>F</w:t>
                            </w:r>
                          </w:p>
                        </w:txbxContent>
                      </v:textbox>
                    </v:shape>
                    <v:shape id="_x0000_s1035" o:spid="_x0000_s1035" o:spt="3" type="#_x0000_t3" style="position:absolute;left:6791;top:10650;height:624;width:540;" coordsize="21600,21600">
                      <v:path/>
                      <v:fill focussize="0,0"/>
                      <v:stroke/>
                      <v:imagedata o:title=""/>
                      <o:lock v:ext="edit"/>
                      <v:textbox>
                        <w:txbxContent>
                          <w:p>
                            <w:pPr>
                              <w:rPr>
                                <w:rFonts w:hint="eastAsia"/>
                                <w:szCs w:val="21"/>
                              </w:rPr>
                            </w:pPr>
                            <w:r>
                              <w:rPr>
                                <w:rFonts w:hint="eastAsia"/>
                                <w:szCs w:val="21"/>
                              </w:rPr>
                              <w:t>G</w:t>
                            </w:r>
                          </w:p>
                        </w:txbxContent>
                      </v:textbox>
                    </v:shape>
                    <v:shape id="_x0000_s1036" o:spid="_x0000_s1036" o:spt="3" type="#_x0000_t3" style="position:absolute;left:2651;top:11586;height:624;width:540;" coordsize="21600,21600">
                      <v:path/>
                      <v:fill focussize="0,0"/>
                      <v:stroke/>
                      <v:imagedata o:title=""/>
                      <o:lock v:ext="edit"/>
                      <v:textbox>
                        <w:txbxContent>
                          <w:p>
                            <w:pPr>
                              <w:rPr>
                                <w:rFonts w:hint="eastAsia"/>
                                <w:szCs w:val="21"/>
                              </w:rPr>
                            </w:pPr>
                            <w:r>
                              <w:rPr>
                                <w:rFonts w:hint="eastAsia"/>
                                <w:szCs w:val="21"/>
                              </w:rPr>
                              <w:t>H</w:t>
                            </w:r>
                          </w:p>
                        </w:txbxContent>
                      </v:textbox>
                    </v:shape>
                    <v:shape id="_x0000_s1037" o:spid="_x0000_s1037" o:spt="3" type="#_x0000_t3" style="position:absolute;left:3551;top:11586;height:624;width:540;" coordsize="21600,21600">
                      <v:path/>
                      <v:fill focussize="0,0"/>
                      <v:stroke/>
                      <v:imagedata o:title=""/>
                      <o:lock v:ext="edit"/>
                      <v:textbox>
                        <w:txbxContent>
                          <w:p>
                            <w:pPr>
                              <w:rPr>
                                <w:rFonts w:hint="eastAsia"/>
                                <w:szCs w:val="21"/>
                              </w:rPr>
                            </w:pPr>
                            <w:r>
                              <w:rPr>
                                <w:rFonts w:hint="eastAsia"/>
                                <w:szCs w:val="21"/>
                              </w:rPr>
                              <w:t>I</w:t>
                            </w:r>
                          </w:p>
                        </w:txbxContent>
                      </v:textbox>
                    </v:shape>
                    <v:shape id="_x0000_s1038" o:spid="_x0000_s1038" o:spt="3" type="#_x0000_t3" style="position:absolute;left:4271;top:11586;height:624;width:540;" coordsize="21600,21600">
                      <v:path/>
                      <v:fill focussize="0,0"/>
                      <v:stroke/>
                      <v:imagedata o:title=""/>
                      <o:lock v:ext="edit"/>
                      <v:textbox>
                        <w:txbxContent>
                          <w:p>
                            <w:pPr>
                              <w:rPr>
                                <w:rFonts w:hint="eastAsia"/>
                                <w:szCs w:val="21"/>
                              </w:rPr>
                            </w:pPr>
                            <w:r>
                              <w:rPr>
                                <w:rFonts w:hint="eastAsia"/>
                                <w:szCs w:val="21"/>
                              </w:rPr>
                              <w:t>J</w:t>
                            </w:r>
                          </w:p>
                        </w:txbxContent>
                      </v:textbox>
                    </v:shape>
                    <v:shape id="_x0000_s1039" o:spid="_x0000_s1039" o:spt="3" type="#_x0000_t3" style="position:absolute;left:4991;top:11586;height:624;width:540;" coordsize="21600,21600">
                      <v:path/>
                      <v:fill focussize="0,0"/>
                      <v:stroke/>
                      <v:imagedata o:title=""/>
                      <o:lock v:ext="edit"/>
                      <v:textbox>
                        <w:txbxContent>
                          <w:p>
                            <w:pPr>
                              <w:rPr>
                                <w:rFonts w:hint="eastAsia"/>
                                <w:szCs w:val="21"/>
                              </w:rPr>
                            </w:pPr>
                            <w:r>
                              <w:rPr>
                                <w:rFonts w:hint="eastAsia"/>
                                <w:szCs w:val="21"/>
                              </w:rPr>
                              <w:t>K</w:t>
                            </w:r>
                          </w:p>
                        </w:txbxContent>
                      </v:textbox>
                    </v:shape>
                    <v:shape id="_x0000_s1040" o:spid="_x0000_s1040" o:spt="3" type="#_x0000_t3" style="position:absolute;left:5711;top:11586;height:624;width:540;" coordsize="21600,21600">
                      <v:path/>
                      <v:fill focussize="0,0"/>
                      <v:stroke/>
                      <v:imagedata o:title=""/>
                      <o:lock v:ext="edit"/>
                      <v:textbox>
                        <w:txbxContent>
                          <w:p>
                            <w:pPr>
                              <w:rPr>
                                <w:rFonts w:hint="eastAsia"/>
                                <w:szCs w:val="21"/>
                              </w:rPr>
                            </w:pPr>
                            <w:r>
                              <w:rPr>
                                <w:rFonts w:hint="eastAsia"/>
                                <w:szCs w:val="21"/>
                              </w:rPr>
                              <w:t>L</w:t>
                            </w:r>
                          </w:p>
                        </w:txbxContent>
                      </v:textbox>
                    </v:shape>
                    <v:line id="_x0000_s1041" o:spid="_x0000_s1041" o:spt="20" style="position:absolute;left:4451;top:9402;flip:x;height:468;width:360;" filled="f" coordsize="21600,21600">
                      <v:path arrowok="t"/>
                      <v:fill on="f" focussize="0,0"/>
                      <v:stroke/>
                      <v:imagedata o:title=""/>
                      <o:lock v:ext="edit"/>
                    </v:line>
                    <v:line id="_x0000_s1042" o:spid="_x0000_s1042" o:spt="20" style="position:absolute;left:5351;top:9402;height:468;width:900;" filled="f" coordsize="21600,21600">
                      <v:path arrowok="t"/>
                      <v:fill on="f" focussize="0,0"/>
                      <v:stroke/>
                      <v:imagedata o:title=""/>
                      <o:lock v:ext="edit"/>
                    </v:line>
                    <v:line id="_x0000_s1043" o:spid="_x0000_s1043" o:spt="20" style="position:absolute;left:3641;top:10293;flip:x;height:468;width:360;" filled="f" coordsize="21600,21600">
                      <v:path arrowok="t"/>
                      <v:fill on="f" focussize="0,0"/>
                      <v:stroke/>
                      <v:imagedata o:title=""/>
                      <o:lock v:ext="edit"/>
                    </v:line>
                    <v:line id="_x0000_s1044" o:spid="_x0000_s1044" o:spt="20" style="position:absolute;left:3011;top:11274;flip:x;height:312;width:360;" filled="f" coordsize="21600,21600">
                      <v:path arrowok="t"/>
                      <v:fill on="f" focussize="0,0"/>
                      <v:stroke/>
                      <v:imagedata o:title=""/>
                      <o:lock v:ext="edit"/>
                    </v:line>
                    <v:line id="_x0000_s1045" o:spid="_x0000_s1045" o:spt="20" style="position:absolute;left:3551;top:11274;height:312;width:360;" filled="f" coordsize="21600,21600">
                      <v:path arrowok="t"/>
                      <v:fill on="f" focussize="0,0"/>
                      <v:stroke/>
                      <v:imagedata o:title=""/>
                      <o:lock v:ext="edit"/>
                    </v:line>
                    <v:line id="_x0000_s1046" o:spid="_x0000_s1046" o:spt="20" style="position:absolute;left:4631;top:11274;flip:x;height:312;width:180;" filled="f" coordsize="21600,21600">
                      <v:path arrowok="t"/>
                      <v:fill on="f" focussize="0,0"/>
                      <v:stroke/>
                      <v:imagedata o:title=""/>
                      <o:lock v:ext="edit"/>
                    </v:line>
                    <v:line id="_x0000_s1047" o:spid="_x0000_s1047" o:spt="20" style="position:absolute;left:4991;top:11274;height:312;width:180;" filled="f" coordsize="21600,21600">
                      <v:path arrowok="t"/>
                      <v:fill on="f" focussize="0,0"/>
                      <v:stroke/>
                      <v:imagedata o:title=""/>
                      <o:lock v:ext="edit"/>
                    </v:line>
                    <v:line id="_x0000_s1048" o:spid="_x0000_s1048" o:spt="20" style="position:absolute;left:4451;top:10182;height:468;width:360;" filled="f" coordsize="21600,21600">
                      <v:path arrowok="t"/>
                      <v:fill on="f" focussize="0,0"/>
                      <v:stroke/>
                      <v:imagedata o:title=""/>
                      <o:lock v:ext="edit"/>
                    </v:line>
                    <v:line id="_x0000_s1049" o:spid="_x0000_s1049" o:spt="20" style="position:absolute;left:6251;top:10338;flip:x;height:312;width:180;" filled="f" coordsize="21600,21600">
                      <v:path arrowok="t"/>
                      <v:fill on="f" focussize="0,0"/>
                      <v:stroke/>
                      <v:imagedata o:title=""/>
                      <o:lock v:ext="edit"/>
                    </v:line>
                    <v:line id="_x0000_s1050" o:spid="_x0000_s1050" o:spt="20" style="position:absolute;left:6611;top:10338;height:312;width:360;" filled="f" coordsize="21600,21600">
                      <v:path arrowok="t"/>
                      <v:fill on="f" focussize="0,0"/>
                      <v:stroke/>
                      <v:imagedata o:title=""/>
                      <o:lock v:ext="edit"/>
                    </v:line>
                    <v:line id="_x0000_s1051" o:spid="_x0000_s1051" o:spt="20" style="position:absolute;left:5891;top:11274;flip:x;height:312;width:180;" filled="f" coordsize="21600,21600">
                      <v:path arrowok="t"/>
                      <v:fill on="f" focussize="0,0"/>
                      <v:stroke/>
                      <v:imagedata o:title=""/>
                      <o:lock v:ext="edit"/>
                    </v:line>
                  </v:group>
                  <w10:wrap type="none"/>
                  <w10:anchorlock/>
                </v:group>
              </w:pict>
            </w:r>
            <w:r>
              <w:rPr>
                <w:rFonts w:hint="eastAsia" w:ascii="Times New Roman" w:hAnsi="宋体" w:cs="Times New Roman"/>
                <w:sz w:val="24"/>
                <w:szCs w:val="24"/>
              </w:rPr>
              <w:t>（5分）</w:t>
            </w:r>
          </w:p>
          <w:p>
            <w:pPr>
              <w:pStyle w:val="2"/>
              <w:spacing w:line="360" w:lineRule="auto"/>
              <w:rPr>
                <w:rFonts w:hint="eastAsia" w:ascii="Times New Roman" w:hAnsi="宋体" w:cs="Times New Roman"/>
                <w:sz w:val="24"/>
                <w:szCs w:val="24"/>
              </w:rPr>
            </w:pPr>
            <w:r>
              <w:rPr>
                <w:rFonts w:hint="eastAsia" w:ascii="Times New Roman" w:hAnsi="宋体" w:cs="Times New Roman"/>
                <w:sz w:val="24"/>
                <w:szCs w:val="24"/>
              </w:rPr>
              <w:t>后序序列为：H I D J K E B L F G C A（5分）</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3   </w:t>
            </w:r>
          </w:p>
        </w:tc>
        <w:tc>
          <w:tcPr>
            <w:tcW w:w="7595" w:type="dxa"/>
            <w:vAlign w:val="center"/>
          </w:tcPr>
          <w:p>
            <w:pPr>
              <w:pStyle w:val="2"/>
              <w:rPr>
                <w:rFonts w:hint="eastAsia" w:ascii="Times New Roman" w:hAnsi="Times New Roman" w:cs="Times New Roman"/>
              </w:rPr>
            </w:pPr>
            <w:r>
              <w:pict>
                <v:shape id="_x0000_s1052" o:spid="_x0000_s1052" o:spt="202" type="#_x0000_t202" style="position:absolute;left:0pt;margin-left:3.6pt;margin-top:-0.9pt;height:178.8pt;width:285.95pt;mso-wrap-style:none;z-index:251660288;mso-width-relative:page;mso-height-relative:page;" filled="f" stroked="f" coordsize="21600,21600">
                  <v:path/>
                  <v:fill on="f" focussize="0,0"/>
                  <v:stroke on="f"/>
                  <v:imagedata o:title=""/>
                  <o:lock v:ext="edit"/>
                  <v:textbox style="mso-fit-shape-to-text:t;">
                    <w:txbxContent>
                      <w:p>
                        <w:r>
                          <w:drawing>
                            <wp:inline distT="0" distB="0" distL="114300" distR="114300">
                              <wp:extent cx="3448050" cy="1984375"/>
                              <wp:effectExtent l="0" t="0" r="6350" b="9525"/>
                              <wp:docPr id="2" name="图片 2" descr="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答案"/>
                                      <pic:cNvPicPr>
                                        <a:picLocks noChangeAspect="1"/>
                                      </pic:cNvPicPr>
                                    </pic:nvPicPr>
                                    <pic:blipFill>
                                      <a:blip r:embed="rId5"/>
                                      <a:stretch>
                                        <a:fillRect/>
                                      </a:stretch>
                                    </pic:blipFill>
                                    <pic:spPr>
                                      <a:xfrm>
                                        <a:off x="0" y="0"/>
                                        <a:ext cx="3448050" cy="1984375"/>
                                      </a:xfrm>
                                      <a:prstGeom prst="rect">
                                        <a:avLst/>
                                      </a:prstGeom>
                                      <a:noFill/>
                                      <a:ln>
                                        <a:noFill/>
                                      </a:ln>
                                    </pic:spPr>
                                  </pic:pic>
                                </a:graphicData>
                              </a:graphic>
                            </wp:inline>
                          </w:drawing>
                        </w:r>
                      </w:p>
                    </w:txbxContent>
                  </v:textbox>
                </v:shape>
              </w:pic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r>
              <w:rPr>
                <w:rFonts w:hint="eastAsia"/>
              </w:rPr>
              <w:t>注：</w:t>
            </w:r>
            <w:r>
              <w:rPr>
                <w:rFonts w:hint="eastAsia" w:hAnsi="宋体"/>
                <w:sz w:val="24"/>
              </w:rPr>
              <w:t>赫夫曼树不唯一（5分）</w:t>
            </w:r>
          </w:p>
          <w:p>
            <w:pPr>
              <w:pStyle w:val="2"/>
              <w:rPr>
                <w:rFonts w:hint="eastAsia"/>
                <w:sz w:val="24"/>
                <w:szCs w:val="24"/>
              </w:rPr>
            </w:pPr>
          </w:p>
          <w:p>
            <w:pPr>
              <w:pStyle w:val="2"/>
              <w:rPr>
                <w:rFonts w:hint="eastAsia"/>
                <w:sz w:val="24"/>
                <w:szCs w:val="24"/>
              </w:rPr>
            </w:pPr>
            <w:r>
              <w:rPr>
                <w:rFonts w:hint="eastAsia"/>
                <w:sz w:val="24"/>
                <w:szCs w:val="24"/>
              </w:rPr>
              <w:t>编码：（3分）</w:t>
            </w:r>
          </w:p>
          <w:p>
            <w:pPr>
              <w:pStyle w:val="2"/>
              <w:rPr>
                <w:rFonts w:hint="eastAsia"/>
                <w:sz w:val="24"/>
                <w:szCs w:val="24"/>
              </w:rPr>
            </w:pPr>
            <w:r>
              <w:rPr>
                <w:rFonts w:hint="eastAsia"/>
                <w:sz w:val="24"/>
                <w:szCs w:val="24"/>
              </w:rPr>
              <w:t xml:space="preserve">23：00    11：010   5：0110   3：01111  29：10  14：110  </w:t>
            </w:r>
          </w:p>
          <w:p>
            <w:pPr>
              <w:pStyle w:val="2"/>
              <w:rPr>
                <w:rFonts w:hint="eastAsia"/>
                <w:sz w:val="24"/>
                <w:szCs w:val="24"/>
              </w:rPr>
            </w:pPr>
            <w:r>
              <w:rPr>
                <w:rFonts w:hint="eastAsia"/>
                <w:sz w:val="24"/>
                <w:szCs w:val="24"/>
              </w:rPr>
              <w:t>7：1110    8：1111</w:t>
            </w:r>
          </w:p>
          <w:p>
            <w:pPr>
              <w:pStyle w:val="2"/>
              <w:rPr>
                <w:rFonts w:hint="eastAsia"/>
                <w:sz w:val="24"/>
                <w:szCs w:val="24"/>
              </w:rPr>
            </w:pPr>
            <w:r>
              <w:rPr>
                <w:rFonts w:hint="eastAsia"/>
                <w:sz w:val="24"/>
                <w:szCs w:val="24"/>
              </w:rPr>
              <w:t>WPL值：（2分）</w:t>
            </w:r>
          </w:p>
          <w:p>
            <w:pPr>
              <w:spacing w:line="440" w:lineRule="exact"/>
              <w:rPr>
                <w:rFonts w:hint="eastAsia" w:hAnsi="宋体"/>
                <w:b/>
                <w:sz w:val="24"/>
              </w:rPr>
            </w:pPr>
            <w:r>
              <w:rPr>
                <w:rFonts w:hint="eastAsia"/>
                <w:sz w:val="24"/>
              </w:rPr>
              <w:t>23×2＋11×3＋5×4＋3×4＋29×2＋14×3＋7×4＋8×4 = 271</w:t>
            </w: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4   </w:t>
            </w:r>
          </w:p>
        </w:tc>
        <w:tc>
          <w:tcPr>
            <w:tcW w:w="7595" w:type="dxa"/>
            <w:vAlign w:val="center"/>
          </w:tcPr>
          <w:p>
            <w:pPr>
              <w:spacing w:line="380" w:lineRule="atLeast"/>
              <w:rPr>
                <w:rFonts w:hint="eastAsia"/>
                <w:sz w:val="24"/>
              </w:rPr>
            </w:pPr>
            <w:r>
              <w:rPr>
                <w:rFonts w:hint="eastAsia"/>
                <w:sz w:val="24"/>
              </w:rPr>
              <w:t>：n阶下三角矩阵元素A[i][j]（1&lt;=i,j&lt;=n,i&gt;=j）。第1列有n个元素，第j列有n-j+1个元素，第1列到第j-1列是等腰梯形，元素数为(n+(n-j+2)(j-1)/2，而a</w:t>
            </w:r>
            <w:r>
              <w:rPr>
                <w:rFonts w:hint="eastAsia"/>
                <w:sz w:val="24"/>
                <w:vertAlign w:val="subscript"/>
              </w:rPr>
              <w:t>ij</w:t>
            </w:r>
            <w:r>
              <w:rPr>
                <w:rFonts w:hint="eastAsia"/>
                <w:sz w:val="24"/>
              </w:rPr>
              <w:t>在第j列上的位置是为i-j+1。所以n阶下三角矩阵A按列存储，其元素a</w:t>
            </w:r>
            <w:r>
              <w:rPr>
                <w:rFonts w:hint="eastAsia"/>
                <w:sz w:val="24"/>
                <w:vertAlign w:val="subscript"/>
              </w:rPr>
              <w:t>ij</w:t>
            </w:r>
            <w:r>
              <w:rPr>
                <w:rFonts w:hint="eastAsia"/>
                <w:sz w:val="24"/>
              </w:rPr>
              <w:t>在一维数组B中的存储位置k与i和j的关系为：</w:t>
            </w:r>
          </w:p>
          <w:p>
            <w:pPr>
              <w:spacing w:line="380" w:lineRule="atLeast"/>
              <w:rPr>
                <w:rFonts w:hint="eastAsia"/>
                <w:sz w:val="24"/>
              </w:rPr>
            </w:pPr>
          </w:p>
          <w:p>
            <w:pPr>
              <w:spacing w:line="380" w:lineRule="atLeast"/>
              <w:rPr>
                <w:rFonts w:hint="eastAsia"/>
                <w:sz w:val="24"/>
              </w:rPr>
            </w:pPr>
            <w:r>
              <w:rPr>
                <w:rFonts w:hint="eastAsia"/>
                <w:sz w:val="24"/>
              </w:rPr>
              <w:t>k=(n+(n-(j-1)+1)(j-1)/2+(i-j+1)=(2n-j)(j-1)/2+i</w:t>
            </w:r>
          </w:p>
          <w:p>
            <w:pPr>
              <w:rPr>
                <w:rFonts w:hint="eastAsia"/>
                <w:sz w:val="24"/>
              </w:rPr>
            </w:pPr>
          </w:p>
          <w:p>
            <w:pPr>
              <w:jc w:val="center"/>
            </w:pPr>
            <w:r>
              <w:rPr>
                <w:rFonts w:hint="eastAsia" w:ascii="黑体" w:eastAsia="黑体"/>
                <w:sz w:val="44"/>
                <w:szCs w:val="44"/>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6" w:hRule="atLeast"/>
        </w:trPr>
        <w:tc>
          <w:tcPr>
            <w:tcW w:w="1200" w:type="dxa"/>
            <w:vAlign w:val="center"/>
          </w:tcPr>
          <w:p>
            <w:pPr>
              <w:jc w:val="center"/>
            </w:pPr>
            <w:r>
              <w:t xml:space="preserve">   5   </w:t>
            </w:r>
          </w:p>
        </w:tc>
        <w:tc>
          <w:tcPr>
            <w:tcW w:w="7595" w:type="dxa"/>
            <w:vAlign w:val="center"/>
          </w:tcPr>
          <w:p>
            <w:pPr>
              <w:tabs>
                <w:tab w:val="left" w:pos="1080"/>
              </w:tabs>
              <w:ind w:firstLine="240" w:firstLineChars="100"/>
              <w:rPr>
                <w:rFonts w:hint="eastAsia" w:ascii="宋体" w:hAnsi="宋体"/>
                <w:sz w:val="24"/>
              </w:rPr>
            </w:pPr>
            <w:r>
              <w:rPr>
                <w:rFonts w:hint="eastAsia" w:ascii="宋体" w:hAnsi="宋体"/>
                <w:sz w:val="24"/>
              </w:rPr>
              <w:t>算法思想：判断表达式中括号是否匹配，可通过栈，简单说是左括号时进栈，右括号时退栈。退栈时，若栈顶元素是左括号，则新读入的右括号与栈顶左括号就可消去。如此下去，输入表达式结束时，栈为空则正确，否则括号不匹配。</w:t>
            </w:r>
          </w:p>
          <w:p>
            <w:pPr>
              <w:tabs>
                <w:tab w:val="left" w:pos="1080"/>
              </w:tabs>
              <w:ind w:firstLine="240" w:firstLineChars="100"/>
              <w:rPr>
                <w:rFonts w:hint="eastAsia" w:ascii="宋体" w:hAnsi="宋体"/>
                <w:sz w:val="24"/>
              </w:rPr>
            </w:pPr>
          </w:p>
          <w:p>
            <w:pPr>
              <w:tabs>
                <w:tab w:val="left" w:pos="1080"/>
              </w:tabs>
              <w:ind w:firstLine="240" w:firstLineChars="100"/>
              <w:rPr>
                <w:rFonts w:hint="eastAsia" w:ascii="宋体" w:hAnsi="宋体"/>
                <w:sz w:val="24"/>
                <w:lang w:val="de-DE"/>
              </w:rPr>
            </w:pPr>
            <w:r>
              <w:rPr>
                <w:rFonts w:hint="eastAsia" w:ascii="宋体" w:hAnsi="宋体"/>
                <w:sz w:val="24"/>
                <w:lang w:val="de-DE"/>
              </w:rPr>
              <w:t xml:space="preserve">  </w:t>
            </w:r>
            <w:r>
              <w:rPr>
                <w:rFonts w:hint="eastAsia" w:ascii="宋体" w:hAnsi="宋体"/>
                <w:b/>
                <w:sz w:val="24"/>
                <w:lang w:val="de-DE"/>
              </w:rPr>
              <w:t xml:space="preserve">int </w:t>
            </w:r>
            <w:r>
              <w:rPr>
                <w:rFonts w:hint="eastAsia" w:ascii="宋体" w:hAnsi="宋体"/>
                <w:sz w:val="24"/>
                <w:lang w:val="de-DE"/>
              </w:rPr>
              <w:t>EXYX(</w:t>
            </w:r>
            <w:r>
              <w:rPr>
                <w:rFonts w:hint="eastAsia" w:ascii="宋体" w:hAnsi="宋体"/>
                <w:b/>
                <w:sz w:val="24"/>
                <w:lang w:val="de-DE"/>
              </w:rPr>
              <w:t>char</w:t>
            </w:r>
            <w:r>
              <w:rPr>
                <w:rFonts w:hint="eastAsia" w:ascii="宋体" w:hAnsi="宋体"/>
                <w:sz w:val="24"/>
                <w:lang w:val="de-DE"/>
              </w:rPr>
              <w:t xml:space="preserve"> E[],</w:t>
            </w:r>
            <w:r>
              <w:rPr>
                <w:rFonts w:hint="eastAsia" w:ascii="宋体" w:hAnsi="宋体"/>
                <w:b/>
                <w:sz w:val="24"/>
                <w:lang w:val="de-DE"/>
              </w:rPr>
              <w:t xml:space="preserve">int </w:t>
            </w:r>
            <w:r>
              <w:rPr>
                <w:rFonts w:hint="eastAsia" w:ascii="宋体" w:hAnsi="宋体"/>
                <w:sz w:val="24"/>
                <w:lang w:val="de-DE"/>
              </w:rPr>
              <w:t>n)</w:t>
            </w:r>
          </w:p>
          <w:p>
            <w:pPr>
              <w:tabs>
                <w:tab w:val="left" w:pos="1080"/>
              </w:tabs>
              <w:ind w:firstLine="240" w:firstLineChars="100"/>
              <w:rPr>
                <w:rFonts w:hint="eastAsia" w:ascii="宋体" w:hAnsi="宋体"/>
                <w:sz w:val="24"/>
              </w:rPr>
            </w:pPr>
            <w:r>
              <w:rPr>
                <w:rFonts w:hint="eastAsia" w:ascii="宋体" w:hAnsi="宋体"/>
                <w:sz w:val="24"/>
                <w:lang w:val="de-DE"/>
              </w:rPr>
              <w:t xml:space="preserve">  </w:t>
            </w:r>
            <w:r>
              <w:rPr>
                <w:rFonts w:hint="eastAsia" w:ascii="宋体" w:hAnsi="宋体"/>
                <w:sz w:val="24"/>
              </w:rPr>
              <w:t>//E[]是有n字符的字符数组，存放字符串表达式，以‘#’结束。本算法判断表达式中圆括号是否匹配。</w:t>
            </w:r>
          </w:p>
          <w:p>
            <w:pPr>
              <w:tabs>
                <w:tab w:val="left" w:pos="1080"/>
              </w:tabs>
              <w:ind w:firstLine="240" w:firstLineChars="100"/>
              <w:rPr>
                <w:rFonts w:hint="eastAsia" w:ascii="宋体" w:hAnsi="宋体"/>
                <w:sz w:val="24"/>
              </w:rPr>
            </w:pPr>
            <w:r>
              <w:rPr>
                <w:rFonts w:hint="eastAsia" w:ascii="宋体" w:hAnsi="宋体"/>
                <w:sz w:val="24"/>
              </w:rPr>
              <w:t>{</w:t>
            </w:r>
            <w:r>
              <w:rPr>
                <w:rFonts w:hint="eastAsia" w:ascii="宋体" w:hAnsi="宋体"/>
                <w:b/>
                <w:sz w:val="24"/>
              </w:rPr>
              <w:t>char</w:t>
            </w:r>
            <w:r>
              <w:rPr>
                <w:rFonts w:hint="eastAsia" w:ascii="宋体" w:hAnsi="宋体"/>
                <w:sz w:val="24"/>
              </w:rPr>
              <w:t xml:space="preserve"> s[30];          //s是一维数组，容量足够大，用作存放括号的栈。</w:t>
            </w:r>
          </w:p>
          <w:p>
            <w:pPr>
              <w:tabs>
                <w:tab w:val="left" w:pos="1080"/>
              </w:tabs>
              <w:ind w:firstLine="240" w:firstLineChars="100"/>
              <w:rPr>
                <w:rFonts w:hint="eastAsia" w:ascii="宋体" w:hAnsi="宋体"/>
                <w:sz w:val="24"/>
              </w:rPr>
            </w:pPr>
            <w:r>
              <w:rPr>
                <w:rFonts w:hint="eastAsia" w:ascii="宋体" w:hAnsi="宋体"/>
                <w:sz w:val="24"/>
              </w:rPr>
              <w:t xml:space="preserve"> </w:t>
            </w:r>
            <w:r>
              <w:rPr>
                <w:rFonts w:hint="eastAsia" w:ascii="宋体" w:hAnsi="宋体"/>
                <w:b/>
                <w:sz w:val="24"/>
              </w:rPr>
              <w:t xml:space="preserve">int </w:t>
            </w:r>
            <w:r>
              <w:rPr>
                <w:rFonts w:hint="eastAsia" w:ascii="宋体" w:hAnsi="宋体"/>
                <w:sz w:val="24"/>
              </w:rPr>
              <w:t>top=0;           //top用作栈顶指针。</w:t>
            </w:r>
          </w:p>
          <w:p>
            <w:pPr>
              <w:tabs>
                <w:tab w:val="left" w:pos="1080"/>
              </w:tabs>
              <w:ind w:firstLine="240" w:firstLineChars="100"/>
              <w:rPr>
                <w:rFonts w:hint="eastAsia" w:ascii="宋体" w:hAnsi="宋体"/>
                <w:sz w:val="24"/>
              </w:rPr>
            </w:pPr>
            <w:r>
              <w:rPr>
                <w:rFonts w:hint="eastAsia" w:ascii="宋体" w:hAnsi="宋体"/>
                <w:sz w:val="24"/>
              </w:rPr>
              <w:t xml:space="preserve"> s[top]= ‘#’;       //‘#’先入栈，用于和表达式结束符号‘#’匹配。</w:t>
            </w:r>
          </w:p>
          <w:p>
            <w:pPr>
              <w:tabs>
                <w:tab w:val="left" w:pos="1080"/>
              </w:tabs>
              <w:ind w:firstLine="240" w:firstLineChars="100"/>
              <w:rPr>
                <w:rFonts w:hint="eastAsia" w:ascii="宋体" w:hAnsi="宋体"/>
                <w:sz w:val="24"/>
              </w:rPr>
            </w:pPr>
            <w:r>
              <w:rPr>
                <w:rFonts w:hint="eastAsia" w:ascii="宋体" w:hAnsi="宋体"/>
                <w:sz w:val="24"/>
              </w:rPr>
              <w:t xml:space="preserve"> </w:t>
            </w:r>
            <w:r>
              <w:rPr>
                <w:rFonts w:hint="eastAsia" w:ascii="宋体" w:hAnsi="宋体"/>
                <w:b/>
                <w:sz w:val="24"/>
              </w:rPr>
              <w:t xml:space="preserve">int </w:t>
            </w:r>
            <w:r>
              <w:rPr>
                <w:rFonts w:hint="eastAsia" w:ascii="宋体" w:hAnsi="宋体"/>
                <w:sz w:val="24"/>
              </w:rPr>
              <w:t>i=0;             //字符数组E的工作指针。</w:t>
            </w:r>
          </w:p>
          <w:p>
            <w:pPr>
              <w:tabs>
                <w:tab w:val="left" w:pos="1080"/>
              </w:tabs>
              <w:ind w:firstLine="240" w:firstLineChars="100"/>
              <w:rPr>
                <w:rFonts w:hint="eastAsia" w:ascii="宋体" w:hAnsi="宋体"/>
                <w:sz w:val="24"/>
              </w:rPr>
            </w:pPr>
            <w:r>
              <w:rPr>
                <w:rFonts w:hint="eastAsia" w:ascii="宋体" w:hAnsi="宋体"/>
                <w:sz w:val="24"/>
              </w:rPr>
              <w:t xml:space="preserve"> </w:t>
            </w:r>
            <w:r>
              <w:rPr>
                <w:rFonts w:hint="eastAsia" w:ascii="宋体" w:hAnsi="宋体"/>
                <w:b/>
                <w:sz w:val="24"/>
              </w:rPr>
              <w:t>while</w:t>
            </w:r>
            <w:r>
              <w:rPr>
                <w:rFonts w:hint="eastAsia" w:ascii="宋体" w:hAnsi="宋体"/>
                <w:sz w:val="24"/>
              </w:rPr>
              <w:t>(E[i]!= ‘#’)  //逐字符处理字符表达式的数组。</w:t>
            </w:r>
          </w:p>
          <w:p>
            <w:pPr>
              <w:tabs>
                <w:tab w:val="left" w:pos="1080"/>
              </w:tabs>
              <w:ind w:firstLine="240" w:firstLineChars="100"/>
              <w:rPr>
                <w:rFonts w:hint="eastAsia" w:ascii="宋体" w:hAnsi="宋体"/>
                <w:sz w:val="24"/>
              </w:rPr>
            </w:pPr>
            <w:r>
              <w:rPr>
                <w:rFonts w:hint="eastAsia" w:ascii="宋体" w:hAnsi="宋体"/>
                <w:sz w:val="24"/>
              </w:rPr>
              <w:t xml:space="preserve">  </w:t>
            </w:r>
            <w:r>
              <w:rPr>
                <w:rFonts w:hint="eastAsia" w:ascii="宋体" w:hAnsi="宋体"/>
                <w:b/>
                <w:sz w:val="24"/>
              </w:rPr>
              <w:t>switch</w:t>
            </w:r>
            <w:r>
              <w:rPr>
                <w:rFonts w:hint="eastAsia" w:ascii="宋体" w:hAnsi="宋体"/>
                <w:sz w:val="24"/>
              </w:rPr>
              <w:t>(E[i])</w:t>
            </w:r>
          </w:p>
          <w:p>
            <w:pPr>
              <w:tabs>
                <w:tab w:val="left" w:pos="1080"/>
              </w:tabs>
              <w:ind w:firstLine="240" w:firstLineChars="100"/>
              <w:rPr>
                <w:rFonts w:hint="eastAsia" w:ascii="宋体" w:hAnsi="宋体"/>
                <w:sz w:val="24"/>
              </w:rPr>
            </w:pPr>
            <w:r>
              <w:rPr>
                <w:rFonts w:hint="eastAsia" w:ascii="宋体" w:hAnsi="宋体"/>
                <w:sz w:val="24"/>
              </w:rPr>
              <w:t xml:space="preserve">   {</w:t>
            </w:r>
            <w:r>
              <w:rPr>
                <w:rFonts w:hint="eastAsia" w:ascii="宋体" w:hAnsi="宋体"/>
                <w:b/>
                <w:sz w:val="24"/>
              </w:rPr>
              <w:t>case</w:t>
            </w:r>
            <w:r>
              <w:rPr>
                <w:rFonts w:hint="eastAsia" w:ascii="宋体" w:hAnsi="宋体"/>
                <w:sz w:val="24"/>
              </w:rPr>
              <w:t xml:space="preserve">‘(’:  s[++top]=‘(’; i++ ;  </w:t>
            </w:r>
            <w:r>
              <w:rPr>
                <w:rFonts w:hint="eastAsia" w:ascii="宋体" w:hAnsi="宋体"/>
                <w:b/>
                <w:sz w:val="24"/>
              </w:rPr>
              <w:t>break</w:t>
            </w:r>
            <w:r>
              <w:rPr>
                <w:rFonts w:hint="eastAsia" w:ascii="宋体" w:hAnsi="宋体"/>
                <w:sz w:val="24"/>
              </w:rPr>
              <w:t xml:space="preserve"> ;</w:t>
            </w:r>
          </w:p>
          <w:p>
            <w:pPr>
              <w:tabs>
                <w:tab w:val="left" w:pos="1080"/>
              </w:tabs>
              <w:ind w:firstLine="241" w:firstLineChars="100"/>
              <w:rPr>
                <w:rFonts w:hint="eastAsia" w:ascii="宋体" w:hAnsi="宋体"/>
                <w:sz w:val="24"/>
              </w:rPr>
            </w:pPr>
            <w:r>
              <w:rPr>
                <w:rFonts w:hint="eastAsia" w:ascii="宋体" w:hAnsi="宋体"/>
                <w:b/>
                <w:sz w:val="24"/>
              </w:rPr>
              <w:t>case</w:t>
            </w:r>
            <w:r>
              <w:rPr>
                <w:rFonts w:hint="eastAsia" w:ascii="宋体" w:hAnsi="宋体"/>
                <w:sz w:val="24"/>
              </w:rPr>
              <w:t xml:space="preserve">‘)’:  </w:t>
            </w:r>
            <w:r>
              <w:rPr>
                <w:rFonts w:hint="eastAsia" w:ascii="宋体" w:hAnsi="宋体"/>
                <w:b/>
                <w:sz w:val="24"/>
              </w:rPr>
              <w:t>if</w:t>
            </w:r>
            <w:r>
              <w:rPr>
                <w:rFonts w:hint="eastAsia" w:ascii="宋体" w:hAnsi="宋体"/>
                <w:sz w:val="24"/>
              </w:rPr>
              <w:t xml:space="preserve">(s[top]==‘(’{top--; i++; </w:t>
            </w:r>
            <w:r>
              <w:rPr>
                <w:rFonts w:hint="eastAsia" w:ascii="宋体" w:hAnsi="宋体"/>
                <w:b/>
                <w:sz w:val="24"/>
              </w:rPr>
              <w:t>break</w:t>
            </w:r>
            <w:r>
              <w:rPr>
                <w:rFonts w:hint="eastAsia" w:ascii="宋体" w:hAnsi="宋体"/>
                <w:sz w:val="24"/>
              </w:rPr>
              <w:t>;}</w:t>
            </w:r>
          </w:p>
          <w:p>
            <w:pPr>
              <w:tabs>
                <w:tab w:val="left" w:pos="1080"/>
              </w:tabs>
              <w:ind w:firstLine="241" w:firstLineChars="100"/>
              <w:rPr>
                <w:rFonts w:hint="eastAsia" w:ascii="宋体" w:hAnsi="宋体"/>
                <w:sz w:val="24"/>
              </w:rPr>
            </w:pPr>
            <w:r>
              <w:rPr>
                <w:rFonts w:hint="eastAsia" w:ascii="宋体" w:hAnsi="宋体"/>
                <w:b/>
                <w:sz w:val="24"/>
              </w:rPr>
              <w:t>else</w:t>
            </w:r>
            <w:r>
              <w:rPr>
                <w:rFonts w:hint="eastAsia" w:ascii="宋体" w:hAnsi="宋体"/>
                <w:sz w:val="24"/>
              </w:rPr>
              <w:t>{printf(“括号不配对”);exit(0);}</w:t>
            </w:r>
          </w:p>
          <w:p>
            <w:pPr>
              <w:tabs>
                <w:tab w:val="left" w:pos="1080"/>
              </w:tabs>
              <w:ind w:firstLine="241" w:firstLineChars="100"/>
              <w:rPr>
                <w:rFonts w:hint="eastAsia" w:ascii="宋体" w:hAnsi="宋体"/>
                <w:sz w:val="24"/>
              </w:rPr>
            </w:pPr>
            <w:r>
              <w:rPr>
                <w:rFonts w:hint="eastAsia" w:ascii="宋体" w:hAnsi="宋体"/>
                <w:b/>
                <w:sz w:val="24"/>
              </w:rPr>
              <w:t>case</w:t>
            </w:r>
            <w:r>
              <w:rPr>
                <w:rFonts w:hint="eastAsia" w:ascii="宋体" w:hAnsi="宋体"/>
                <w:sz w:val="24"/>
              </w:rPr>
              <w:t xml:space="preserve">‘#’:  </w:t>
            </w:r>
            <w:r>
              <w:rPr>
                <w:rFonts w:hint="eastAsia" w:ascii="宋体" w:hAnsi="宋体"/>
                <w:b/>
                <w:sz w:val="24"/>
              </w:rPr>
              <w:t>if</w:t>
            </w:r>
            <w:r>
              <w:rPr>
                <w:rFonts w:hint="eastAsia" w:ascii="宋体" w:hAnsi="宋体"/>
                <w:sz w:val="24"/>
              </w:rPr>
              <w:t>(s[top]==‘#’){printf(“括号配对\n”);</w:t>
            </w:r>
            <w:r>
              <w:rPr>
                <w:rFonts w:hint="eastAsia" w:ascii="宋体" w:hAnsi="宋体"/>
                <w:b/>
                <w:sz w:val="24"/>
              </w:rPr>
              <w:t>return</w:t>
            </w:r>
            <w:r>
              <w:rPr>
                <w:rFonts w:hint="eastAsia" w:ascii="宋体" w:hAnsi="宋体"/>
                <w:sz w:val="24"/>
              </w:rPr>
              <w:t xml:space="preserve"> (1);}</w:t>
            </w:r>
          </w:p>
          <w:p>
            <w:pPr>
              <w:tabs>
                <w:tab w:val="left" w:pos="1080"/>
              </w:tabs>
              <w:ind w:firstLine="241" w:firstLineChars="100"/>
              <w:rPr>
                <w:rFonts w:hint="eastAsia" w:ascii="宋体" w:hAnsi="宋体"/>
                <w:sz w:val="24"/>
              </w:rPr>
            </w:pPr>
            <w:r>
              <w:rPr>
                <w:rFonts w:hint="eastAsia" w:ascii="宋体" w:hAnsi="宋体"/>
                <w:b/>
                <w:sz w:val="24"/>
              </w:rPr>
              <w:t>else</w:t>
            </w:r>
            <w:r>
              <w:rPr>
                <w:rFonts w:hint="eastAsia" w:ascii="宋体" w:hAnsi="宋体"/>
                <w:sz w:val="24"/>
              </w:rPr>
              <w:t xml:space="preserve"> {printf(“ 括号不配对\n”);</w:t>
            </w:r>
            <w:r>
              <w:rPr>
                <w:rFonts w:hint="eastAsia" w:ascii="宋体" w:hAnsi="宋体"/>
                <w:b/>
                <w:sz w:val="24"/>
              </w:rPr>
              <w:t>return</w:t>
            </w:r>
            <w:r>
              <w:rPr>
                <w:rFonts w:hint="eastAsia" w:ascii="宋体" w:hAnsi="宋体"/>
                <w:sz w:val="24"/>
              </w:rPr>
              <w:t xml:space="preserve"> (0);} //括号不配对</w:t>
            </w:r>
          </w:p>
          <w:p>
            <w:pPr>
              <w:tabs>
                <w:tab w:val="left" w:pos="1080"/>
              </w:tabs>
              <w:ind w:firstLine="240" w:firstLineChars="100"/>
              <w:rPr>
                <w:rFonts w:hint="eastAsia" w:ascii="宋体" w:hAnsi="宋体"/>
                <w:sz w:val="24"/>
              </w:rPr>
            </w:pPr>
            <w:r>
              <w:rPr>
                <w:rFonts w:hint="eastAsia" w:ascii="宋体" w:hAnsi="宋体"/>
                <w:sz w:val="24"/>
              </w:rPr>
              <w:t xml:space="preserve">   </w:t>
            </w:r>
            <w:r>
              <w:rPr>
                <w:rFonts w:hint="eastAsia" w:ascii="宋体" w:hAnsi="宋体"/>
                <w:b/>
                <w:sz w:val="24"/>
              </w:rPr>
              <w:t xml:space="preserve"> default</w:t>
            </w:r>
            <w:r>
              <w:rPr>
                <w:rFonts w:hint="eastAsia" w:ascii="宋体" w:hAnsi="宋体"/>
                <w:sz w:val="24"/>
              </w:rPr>
              <w:t xml:space="preserve"> :    i++;    //读入其它字符，不作处理。</w:t>
            </w:r>
          </w:p>
          <w:p>
            <w:pPr>
              <w:tabs>
                <w:tab w:val="left" w:pos="1080"/>
              </w:tabs>
              <w:ind w:firstLine="240" w:firstLineChars="100"/>
              <w:rPr>
                <w:rFonts w:hint="eastAsia" w:ascii="宋体" w:hAnsi="宋体"/>
                <w:sz w:val="24"/>
              </w:rPr>
            </w:pPr>
            <w:r>
              <w:rPr>
                <w:rFonts w:hint="eastAsia" w:ascii="宋体" w:hAnsi="宋体"/>
                <w:sz w:val="24"/>
              </w:rPr>
              <w:t xml:space="preserve">   }</w:t>
            </w:r>
          </w:p>
          <w:p>
            <w:pPr>
              <w:tabs>
                <w:tab w:val="left" w:pos="1080"/>
              </w:tabs>
              <w:ind w:firstLine="240" w:firstLineChars="100"/>
              <w:rPr>
                <w:rFonts w:hint="eastAsia" w:ascii="宋体" w:hAnsi="宋体"/>
                <w:sz w:val="24"/>
              </w:rPr>
            </w:pPr>
            <w:r>
              <w:rPr>
                <w:rFonts w:hint="eastAsia" w:ascii="宋体" w:hAnsi="宋体"/>
                <w:sz w:val="24"/>
              </w:rPr>
              <w:t xml:space="preserve">  }//算法结束。</w:t>
            </w:r>
          </w:p>
          <w:p>
            <w:pPr>
              <w:tabs>
                <w:tab w:val="left" w:pos="1080"/>
              </w:tabs>
              <w:ind w:firstLine="240" w:firstLineChars="100"/>
              <w:rPr>
                <w:rFonts w:hint="eastAsia" w:ascii="宋体" w:hAnsi="宋体"/>
                <w:sz w:val="24"/>
              </w:rPr>
            </w:pPr>
          </w:p>
          <w:p>
            <w:pPr>
              <w:tabs>
                <w:tab w:val="left" w:pos="1080"/>
              </w:tabs>
              <w:ind w:firstLine="240" w:firstLineChars="100"/>
              <w:rPr>
                <w:rFonts w:hint="eastAsia" w:ascii="宋体" w:hAnsi="宋体"/>
                <w:sz w:val="24"/>
              </w:rPr>
            </w:pPr>
          </w:p>
          <w:p>
            <w:pPr>
              <w:jc w:val="center"/>
            </w:pPr>
            <w:r>
              <w:rPr>
                <w:rFonts w:hint="eastAsia" w:ascii="黑体" w:eastAsia="黑体"/>
                <w:sz w:val="44"/>
                <w:szCs w:val="44"/>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6"/>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useFELayout/>
    <w:compatSetting w:name="compatibilityMode" w:uri="http://schemas.microsoft.com/office/word" w:val="12"/>
  </w:compat>
  <w:rsids>
    <w:rsidRoot w:val="00000000"/>
    <w:rsid w:val="05B178CA"/>
    <w:rsid w:val="19E6203C"/>
    <w:rsid w:val="1A057D8D"/>
    <w:rsid w:val="281C23C5"/>
    <w:rsid w:val="2AAA6513"/>
    <w:rsid w:val="2BDD0222"/>
    <w:rsid w:val="314A45AB"/>
    <w:rsid w:val="40D43E92"/>
    <w:rsid w:val="41C51A2C"/>
    <w:rsid w:val="44E3382D"/>
    <w:rsid w:val="479E48B1"/>
    <w:rsid w:val="52C35B14"/>
    <w:rsid w:val="553D1BAE"/>
    <w:rsid w:val="56FA140A"/>
    <w:rsid w:val="62157A0E"/>
    <w:rsid w:val="6AA70ABD"/>
    <w:rsid w:val="6EBA3E17"/>
    <w:rsid w:val="75BE2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28"/>
    <customShpInfo spid="_x0000_s1026"/>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Office_11.1.0.11372_F1E327BC-269C-435d-A152-05C5408002CA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2025-01-15T14:48:00Z</dcterms:created>
  <dc:creator>NPOI</dc:creator>
  <cp:lastModifiedBy>dave</cp:lastModifiedBy>
  <dcterms:modified xsi:type="dcterms:W3CDTF">2025-01-15T06:57:50Z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NPOI</vt:lpwstr>
  </property>
  <property fmtid="{D5CDD505-2E9C-101B-9397-08002B2CF9AE}" pid="3" name="Generator Version">
    <vt:lpwstr>2.4.1</vt:lpwstr>
  </property>
  <property fmtid="{D5CDD505-2E9C-101B-9397-08002B2CF9AE}" pid="4" name="KSOProductBuildVer">
    <vt:lpwstr>2052-11.1.0.11372</vt:lpwstr>
  </property>
  <property fmtid="{D5CDD505-2E9C-101B-9397-08002B2CF9AE}" pid="5" name="ICV">
    <vt:lpwstr>8AF7650BFC7B42AEA84EE184B70B4268</vt:lpwstr>
  </property>
</Properties>
</file>